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4D7D" w14:textId="77777777" w:rsidR="00F7279B" w:rsidRPr="006904B3" w:rsidRDefault="00F7279B" w:rsidP="00F7279B">
      <w:pPr>
        <w:shd w:val="clear" w:color="auto" w:fill="FFFFFF"/>
        <w:suppressAutoHyphens w:val="0"/>
        <w:ind w:left="142" w:hanging="360"/>
        <w:jc w:val="center"/>
        <w:rPr>
          <w:rFonts w:ascii="Times New Roman" w:hAnsi="Times New Roman"/>
          <w:sz w:val="24"/>
          <w:szCs w:val="22"/>
        </w:rPr>
      </w:pPr>
      <w:r w:rsidRPr="006904B3">
        <w:rPr>
          <w:rFonts w:ascii="Times New Roman" w:hAnsi="Times New Roman"/>
          <w:sz w:val="24"/>
          <w:szCs w:val="22"/>
        </w:rPr>
        <w:t>W związku z przetwarzaniem danych osobowych informujemy:</w:t>
      </w:r>
    </w:p>
    <w:p w14:paraId="5A5C705A" w14:textId="77777777" w:rsidR="00F7279B" w:rsidRPr="006904B3" w:rsidRDefault="00F7279B" w:rsidP="00F7279B">
      <w:pPr>
        <w:shd w:val="clear" w:color="auto" w:fill="FFFFFF"/>
        <w:suppressAutoHyphens w:val="0"/>
        <w:ind w:left="142" w:hanging="360"/>
        <w:jc w:val="center"/>
        <w:rPr>
          <w:rFonts w:ascii="Times New Roman" w:hAnsi="Times New Roman"/>
        </w:rPr>
      </w:pPr>
    </w:p>
    <w:p w14:paraId="274F1287" w14:textId="77777777" w:rsidR="00F7279B" w:rsidRPr="006904B3" w:rsidRDefault="00F7279B" w:rsidP="00F7279B">
      <w:pPr>
        <w:pStyle w:val="Akapitzlist"/>
        <w:numPr>
          <w:ilvl w:val="0"/>
          <w:numId w:val="1"/>
        </w:numPr>
        <w:shd w:val="clear" w:color="auto" w:fill="FFFFFF"/>
        <w:suppressAutoHyphens w:val="0"/>
        <w:ind w:left="284"/>
        <w:jc w:val="both"/>
        <w:rPr>
          <w:color w:val="222222"/>
          <w:sz w:val="24"/>
          <w:szCs w:val="24"/>
          <w:shd w:val="clear" w:color="auto" w:fill="FFFFFF"/>
          <w:lang w:eastAsia="pl-PL"/>
        </w:rPr>
      </w:pPr>
      <w:r w:rsidRPr="006904B3">
        <w:rPr>
          <w:color w:val="222222"/>
          <w:sz w:val="24"/>
          <w:szCs w:val="24"/>
          <w:shd w:val="clear" w:color="auto" w:fill="FFFFFF"/>
          <w:lang w:eastAsia="pl-PL"/>
        </w:rPr>
        <w:t xml:space="preserve">Administratorem danych osobowych jest </w:t>
      </w:r>
      <w:r w:rsidRPr="006904B3">
        <w:rPr>
          <w:b/>
          <w:bCs/>
          <w:sz w:val="24"/>
          <w:szCs w:val="24"/>
          <w:shd w:val="clear" w:color="auto" w:fill="FFFFFF"/>
        </w:rPr>
        <w:t>………</w:t>
      </w:r>
      <w:r w:rsidRPr="006904B3">
        <w:rPr>
          <w:color w:val="222222"/>
          <w:sz w:val="24"/>
          <w:szCs w:val="24"/>
          <w:shd w:val="clear" w:color="auto" w:fill="FFFFFF"/>
          <w:lang w:eastAsia="pl-PL"/>
        </w:rPr>
        <w:t xml:space="preserve"> (dalej: „ADMINISTRATOR”), z siedzibą: </w:t>
      </w:r>
      <w:r w:rsidRPr="006904B3">
        <w:rPr>
          <w:color w:val="222222"/>
          <w:sz w:val="24"/>
          <w:szCs w:val="24"/>
          <w:shd w:val="clear" w:color="auto" w:fill="FFFFFF"/>
        </w:rPr>
        <w:t>…….</w:t>
      </w:r>
      <w:r w:rsidRPr="006904B3">
        <w:rPr>
          <w:color w:val="222222"/>
          <w:sz w:val="24"/>
          <w:szCs w:val="24"/>
          <w:shd w:val="clear" w:color="auto" w:fill="FFFFFF"/>
          <w:lang w:eastAsia="pl-PL"/>
        </w:rPr>
        <w:t xml:space="preserve">. Z Administratorem można się kontaktować pisemnie, za pomocą poczty tradycyjnej na adres: </w:t>
      </w:r>
      <w:r w:rsidRPr="006904B3">
        <w:rPr>
          <w:color w:val="222222"/>
          <w:sz w:val="24"/>
          <w:szCs w:val="24"/>
          <w:shd w:val="clear" w:color="auto" w:fill="FFFFFF"/>
        </w:rPr>
        <w:t>…….</w:t>
      </w:r>
      <w:r w:rsidRPr="006904B3">
        <w:rPr>
          <w:color w:val="222222"/>
          <w:sz w:val="24"/>
          <w:szCs w:val="24"/>
          <w:shd w:val="clear" w:color="auto" w:fill="FFFFFF"/>
          <w:lang w:eastAsia="pl-PL"/>
        </w:rPr>
        <w:t xml:space="preserve"> lub drogą e-mailową pod adresem: ……..</w:t>
      </w:r>
    </w:p>
    <w:p w14:paraId="1F867E37" w14:textId="77777777" w:rsidR="00F7279B" w:rsidRPr="006904B3" w:rsidRDefault="00F7279B" w:rsidP="00F7279B">
      <w:pPr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6904B3">
        <w:rPr>
          <w:rFonts w:ascii="Times New Roman" w:hAnsi="Times New Roman"/>
          <w:sz w:val="24"/>
          <w:szCs w:val="24"/>
        </w:rPr>
        <w:t xml:space="preserve">Administrator wyznaczył Inspektora Ochrony Danych - Andrzeja Rybus-Tołłoczko, z którym można się skontaktować pod adresem mailowym: </w:t>
      </w:r>
      <w:r w:rsidRPr="006904B3">
        <w:rPr>
          <w:rFonts w:ascii="Times New Roman" w:hAnsi="Times New Roman"/>
          <w:b/>
          <w:sz w:val="24"/>
          <w:szCs w:val="24"/>
        </w:rPr>
        <w:t>iodo@rt-net.pl.</w:t>
      </w:r>
    </w:p>
    <w:p w14:paraId="05A4CE2A" w14:textId="77777777" w:rsidR="00F7279B" w:rsidRPr="006904B3" w:rsidRDefault="00F7279B" w:rsidP="00F7279B">
      <w:pPr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6904B3">
        <w:rPr>
          <w:rFonts w:ascii="Times New Roman" w:hAnsi="Times New Roman"/>
          <w:sz w:val="24"/>
          <w:szCs w:val="24"/>
        </w:rPr>
        <w:t>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E85CDFE" w14:textId="77777777" w:rsidR="00F7279B" w:rsidRPr="006904B3" w:rsidRDefault="00F7279B" w:rsidP="00F7279B">
      <w:pPr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6904B3">
        <w:rPr>
          <w:rFonts w:ascii="Times New Roman" w:hAnsi="Times New Roman"/>
          <w:sz w:val="24"/>
          <w:szCs w:val="24"/>
        </w:rPr>
        <w:t>Przetwarzamy Twoje dane osobowe w celu udzielenia Ci niezbędnej pomocy w związku z obecną sytuacją na Ukrainie, w tym przydzielenia miejsc noclegowych oraz zapewnienia pomocy medycznej  – art. 6 ust. 1 lit. d RODO oraz art. 9 ust. 2 lit. d RODO. Dane osobowe będziemy przetwarzać przez okres koordynacji działań pomocowych. Ponadto przetwarzamy Twój wizerunek na podstawie art. 81 ust. 2 ustawy z dnia 4 lutego 1994 r. o prawie autorskim i prawach pokrewnych.</w:t>
      </w:r>
    </w:p>
    <w:p w14:paraId="0E3C4D9D" w14:textId="77777777" w:rsidR="00F7279B" w:rsidRPr="006904B3" w:rsidRDefault="00F7279B" w:rsidP="00F7279B">
      <w:pPr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6904B3">
        <w:rPr>
          <w:rFonts w:ascii="Times New Roman" w:hAnsi="Times New Roman"/>
          <w:sz w:val="24"/>
          <w:szCs w:val="24"/>
        </w:rPr>
        <w:t xml:space="preserve">Dane osobowe  mogą pochodzić od stron trzecich, w tym od innych podmiotów włączających się w działania pomocowe. </w:t>
      </w:r>
    </w:p>
    <w:p w14:paraId="3A7A2653" w14:textId="77777777" w:rsidR="00F7279B" w:rsidRPr="006904B3" w:rsidRDefault="00F7279B" w:rsidP="00F7279B">
      <w:pPr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6904B3">
        <w:rPr>
          <w:rFonts w:ascii="Times New Roman" w:hAnsi="Times New Roman"/>
          <w:sz w:val="24"/>
          <w:szCs w:val="24"/>
        </w:rPr>
        <w:t xml:space="preserve">Administrator nie zamierza przekazywać danych do państwa trzeciego lub organizacji międzynarodowej. </w:t>
      </w:r>
    </w:p>
    <w:p w14:paraId="7B1D1105" w14:textId="77777777" w:rsidR="00F7279B" w:rsidRPr="006904B3" w:rsidRDefault="00F7279B" w:rsidP="00F7279B">
      <w:pPr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6904B3">
        <w:rPr>
          <w:rFonts w:ascii="Times New Roman" w:hAnsi="Times New Roman"/>
          <w:sz w:val="24"/>
          <w:szCs w:val="24"/>
        </w:rPr>
        <w:t xml:space="preserve">Administrator będzie przekazywał dane osobowe innym podmiotom na podstawie przepisów prawa, w tym do organów administracji publicznej oraz na podstawie zawartych umów powierzenia przetwarzania danych osobowych, w tym do dostawców usług teleinformatycznych. </w:t>
      </w:r>
    </w:p>
    <w:p w14:paraId="2522E8F9" w14:textId="77777777" w:rsidR="00F7279B" w:rsidRPr="006904B3" w:rsidRDefault="00F7279B" w:rsidP="00F7279B">
      <w:pPr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6904B3">
        <w:rPr>
          <w:rFonts w:ascii="Times New Roman" w:hAnsi="Times New Roman"/>
          <w:sz w:val="24"/>
          <w:szCs w:val="24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danych, zgodnie z przepisami.</w:t>
      </w:r>
    </w:p>
    <w:p w14:paraId="4750718C" w14:textId="77777777" w:rsidR="00F7279B" w:rsidRPr="006904B3" w:rsidRDefault="00F7279B" w:rsidP="00F7279B">
      <w:pPr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6904B3">
        <w:rPr>
          <w:rFonts w:ascii="Times New Roman" w:hAnsi="Times New Roman"/>
          <w:sz w:val="24"/>
          <w:szCs w:val="24"/>
        </w:rPr>
        <w:t>Skargę na działania Administratora można wnieść do Prezesa Urzędu Ochrony Danych Osobowych.</w:t>
      </w:r>
    </w:p>
    <w:p w14:paraId="7420E092" w14:textId="77777777" w:rsidR="00F7279B" w:rsidRPr="006904B3" w:rsidRDefault="00F7279B" w:rsidP="00F7279B">
      <w:pPr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6904B3">
        <w:rPr>
          <w:rFonts w:ascii="Times New Roman" w:hAnsi="Times New Roman"/>
          <w:sz w:val="24"/>
          <w:szCs w:val="24"/>
        </w:rPr>
        <w:t xml:space="preserve">Podanie danych osobowych jest konieczne, aby Administrator mógł udzielić niezbędnej pomocy. </w:t>
      </w:r>
    </w:p>
    <w:p w14:paraId="2C5443A4" w14:textId="77777777" w:rsidR="00F7279B" w:rsidRPr="006904B3" w:rsidRDefault="00F7279B" w:rsidP="00F7279B">
      <w:pPr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6904B3">
        <w:rPr>
          <w:rFonts w:ascii="Times New Roman" w:hAnsi="Times New Roman"/>
          <w:sz w:val="24"/>
          <w:szCs w:val="24"/>
        </w:rPr>
        <w:t>Administrator nie przewiduje zautomatyzowanego podejmowania decyzji.</w:t>
      </w:r>
    </w:p>
    <w:p w14:paraId="37B3B522" w14:textId="77777777" w:rsidR="00F7279B" w:rsidRPr="006904B3" w:rsidRDefault="00F7279B" w:rsidP="00F7279B">
      <w:pPr>
        <w:jc w:val="both"/>
        <w:rPr>
          <w:rFonts w:ascii="Times New Roman" w:hAnsi="Times New Roman"/>
        </w:rPr>
      </w:pPr>
    </w:p>
    <w:p w14:paraId="0438A8EE" w14:textId="77777777" w:rsidR="00F7279B" w:rsidRPr="006904B3" w:rsidRDefault="00F7279B" w:rsidP="00F7279B">
      <w:pPr>
        <w:pStyle w:val="Akapitzlist"/>
        <w:ind w:left="0"/>
        <w:jc w:val="both"/>
      </w:pPr>
      <w:r w:rsidRPr="006904B3">
        <w:rPr>
          <w:sz w:val="22"/>
          <w:szCs w:val="22"/>
        </w:rPr>
        <w:t xml:space="preserve"> </w:t>
      </w:r>
    </w:p>
    <w:p w14:paraId="0CB56232" w14:textId="77777777" w:rsidR="00F7279B" w:rsidRPr="006904B3" w:rsidRDefault="00F7279B" w:rsidP="00F7279B">
      <w:pPr>
        <w:spacing w:line="100" w:lineRule="atLeast"/>
        <w:jc w:val="both"/>
        <w:rPr>
          <w:rFonts w:ascii="Times New Roman" w:hAnsi="Times New Roman"/>
        </w:rPr>
      </w:pPr>
    </w:p>
    <w:p w14:paraId="2584C054" w14:textId="77777777" w:rsidR="00F7279B" w:rsidRPr="006904B3" w:rsidRDefault="00F7279B" w:rsidP="00F7279B">
      <w:pPr>
        <w:rPr>
          <w:rFonts w:ascii="Times New Roman" w:hAnsi="Times New Roman"/>
        </w:rPr>
      </w:pPr>
    </w:p>
    <w:p w14:paraId="70D317C7" w14:textId="77777777" w:rsidR="00F7279B" w:rsidRPr="006904B3" w:rsidRDefault="00F7279B" w:rsidP="00F7279B">
      <w:pPr>
        <w:rPr>
          <w:rFonts w:ascii="Times New Roman" w:hAnsi="Times New Roman"/>
        </w:rPr>
      </w:pPr>
    </w:p>
    <w:p w14:paraId="6D440F26" w14:textId="77777777" w:rsidR="00F7279B" w:rsidRPr="006904B3" w:rsidRDefault="00F7279B" w:rsidP="00F7279B">
      <w:pPr>
        <w:rPr>
          <w:rFonts w:ascii="Times New Roman" w:hAnsi="Times New Roman"/>
        </w:rPr>
      </w:pPr>
    </w:p>
    <w:p w14:paraId="67060755" w14:textId="77777777" w:rsidR="00F7279B" w:rsidRPr="006904B3" w:rsidRDefault="00F7279B" w:rsidP="00F7279B">
      <w:pPr>
        <w:rPr>
          <w:rFonts w:ascii="Times New Roman" w:hAnsi="Times New Roman"/>
        </w:rPr>
      </w:pPr>
    </w:p>
    <w:p w14:paraId="6D5442AF" w14:textId="77777777" w:rsidR="00F7279B" w:rsidRPr="006904B3" w:rsidRDefault="00F7279B" w:rsidP="00F7279B">
      <w:pPr>
        <w:rPr>
          <w:rFonts w:ascii="Times New Roman" w:hAnsi="Times New Roman"/>
        </w:rPr>
      </w:pPr>
    </w:p>
    <w:p w14:paraId="548F289C" w14:textId="77777777" w:rsidR="00F7279B" w:rsidRPr="006904B3" w:rsidRDefault="00F7279B" w:rsidP="00F7279B">
      <w:pPr>
        <w:rPr>
          <w:rFonts w:ascii="Times New Roman" w:hAnsi="Times New Roman"/>
        </w:rPr>
      </w:pPr>
    </w:p>
    <w:p w14:paraId="1315DE63" w14:textId="77777777" w:rsidR="00F7279B" w:rsidRPr="006904B3" w:rsidRDefault="00F7279B" w:rsidP="00F7279B">
      <w:pPr>
        <w:rPr>
          <w:rFonts w:ascii="Times New Roman" w:hAnsi="Times New Roman"/>
        </w:rPr>
      </w:pPr>
    </w:p>
    <w:p w14:paraId="49013D27" w14:textId="77777777" w:rsidR="00F7279B" w:rsidRPr="006904B3" w:rsidRDefault="00F7279B" w:rsidP="00F7279B">
      <w:pPr>
        <w:rPr>
          <w:rFonts w:ascii="Times New Roman" w:hAnsi="Times New Roman"/>
        </w:rPr>
      </w:pPr>
    </w:p>
    <w:p w14:paraId="4F93DC0E" w14:textId="77777777" w:rsidR="00F7279B" w:rsidRPr="006904B3" w:rsidRDefault="00F7279B" w:rsidP="00F7279B">
      <w:pPr>
        <w:rPr>
          <w:rFonts w:ascii="Times New Roman" w:hAnsi="Times New Roman"/>
        </w:rPr>
      </w:pPr>
    </w:p>
    <w:p w14:paraId="766DEB96" w14:textId="77777777" w:rsidR="00F7279B" w:rsidRPr="006904B3" w:rsidRDefault="00F7279B" w:rsidP="00F7279B">
      <w:pPr>
        <w:rPr>
          <w:rFonts w:ascii="Times New Roman" w:hAnsi="Times New Roman"/>
        </w:rPr>
      </w:pPr>
    </w:p>
    <w:p w14:paraId="71F3C5E9" w14:textId="77777777" w:rsidR="00F7279B" w:rsidRPr="006904B3" w:rsidRDefault="00F7279B" w:rsidP="00F7279B">
      <w:pPr>
        <w:rPr>
          <w:rFonts w:ascii="Times New Roman" w:hAnsi="Times New Roman"/>
        </w:rPr>
      </w:pPr>
    </w:p>
    <w:p w14:paraId="2FFC758E" w14:textId="77777777" w:rsidR="00F7279B" w:rsidRPr="006904B3" w:rsidRDefault="00F7279B" w:rsidP="00F7279B">
      <w:pPr>
        <w:rPr>
          <w:rFonts w:ascii="Times New Roman" w:hAnsi="Times New Roman"/>
        </w:rPr>
      </w:pPr>
    </w:p>
    <w:p w14:paraId="03369072" w14:textId="77777777" w:rsidR="00F7279B" w:rsidRPr="006904B3" w:rsidRDefault="00F7279B" w:rsidP="00F7279B">
      <w:pPr>
        <w:rPr>
          <w:rFonts w:ascii="Times New Roman" w:hAnsi="Times New Roman"/>
        </w:rPr>
      </w:pPr>
    </w:p>
    <w:p w14:paraId="5F50204E" w14:textId="77777777" w:rsidR="00F7279B" w:rsidRPr="006904B3" w:rsidRDefault="00F7279B" w:rsidP="00F7279B">
      <w:pPr>
        <w:rPr>
          <w:rFonts w:ascii="Times New Roman" w:hAnsi="Times New Roman"/>
        </w:rPr>
      </w:pPr>
    </w:p>
    <w:p w14:paraId="1FF447B4" w14:textId="77777777" w:rsidR="00F7279B" w:rsidRPr="006904B3" w:rsidRDefault="00F7279B" w:rsidP="00F7279B">
      <w:pPr>
        <w:rPr>
          <w:rFonts w:ascii="Times New Roman" w:hAnsi="Times New Roman"/>
        </w:rPr>
      </w:pPr>
    </w:p>
    <w:p w14:paraId="796F7611" w14:textId="77777777" w:rsidR="00F7279B" w:rsidRPr="006904B3" w:rsidRDefault="00F7279B" w:rsidP="00F7279B">
      <w:pPr>
        <w:rPr>
          <w:rFonts w:ascii="Times New Roman" w:hAnsi="Times New Roman"/>
        </w:rPr>
      </w:pPr>
    </w:p>
    <w:p w14:paraId="4411546D" w14:textId="77777777" w:rsidR="00F7279B" w:rsidRPr="006904B3" w:rsidRDefault="00F7279B" w:rsidP="00F7279B">
      <w:pPr>
        <w:rPr>
          <w:rFonts w:ascii="Times New Roman" w:hAnsi="Times New Roman"/>
        </w:rPr>
      </w:pPr>
    </w:p>
    <w:p w14:paraId="67E0A2F3" w14:textId="77777777" w:rsidR="00F7279B" w:rsidRPr="006904B3" w:rsidRDefault="00F7279B" w:rsidP="00F7279B">
      <w:pPr>
        <w:pStyle w:val="Nagwek1"/>
        <w:jc w:val="center"/>
        <w:rPr>
          <w:rFonts w:ascii="Times New Roman" w:hAnsi="Times New Roman"/>
          <w:b w:val="0"/>
          <w:bCs w:val="0"/>
          <w:lang w:val="uk-UA" w:eastAsia="ko-KR"/>
        </w:rPr>
      </w:pPr>
      <w:r w:rsidRPr="006904B3">
        <w:rPr>
          <w:rFonts w:ascii="Times New Roman" w:hAnsi="Times New Roman"/>
          <w:b w:val="0"/>
          <w:bCs w:val="0"/>
          <w:lang w:val="uk-UA" w:eastAsia="ko-KR"/>
        </w:rPr>
        <w:lastRenderedPageBreak/>
        <w:t>У зв’язку з обробкою особистих даних повідомляємо:</w:t>
      </w:r>
    </w:p>
    <w:p w14:paraId="2FD83DD0" w14:textId="77777777" w:rsidR="00F7279B" w:rsidRPr="006904B3" w:rsidRDefault="00F7279B" w:rsidP="00F7279B">
      <w:pPr>
        <w:numPr>
          <w:ilvl w:val="0"/>
          <w:numId w:val="2"/>
        </w:numPr>
        <w:jc w:val="both"/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</w:pP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>Адміністратором особових даних є  ......... ( тут: Адміністратор), з офісом в: ....... З адміністратором можна сконтактуватися за допомогою пошти : ........ , або за допомогою електронної пошти:</w:t>
      </w:r>
    </w:p>
    <w:p w14:paraId="15C81FDE" w14:textId="77777777" w:rsidR="00F7279B" w:rsidRPr="006904B3" w:rsidRDefault="00F7279B" w:rsidP="00F7279B">
      <w:pPr>
        <w:numPr>
          <w:ilvl w:val="0"/>
          <w:numId w:val="2"/>
        </w:numPr>
        <w:jc w:val="both"/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</w:pP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Адміністратор визначив Інспектора Охорони Даних – </w:t>
      </w:r>
      <w:r w:rsidRPr="006904B3">
        <w:rPr>
          <w:rFonts w:ascii="Times New Roman" w:eastAsia="Malgun Gothic" w:hAnsi="Times New Roman"/>
          <w:kern w:val="32"/>
          <w:sz w:val="24"/>
          <w:szCs w:val="24"/>
          <w:lang w:eastAsia="ko-KR"/>
        </w:rPr>
        <w:t>Andrzeja</w:t>
      </w: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 </w:t>
      </w:r>
      <w:r w:rsidRPr="006904B3">
        <w:rPr>
          <w:rFonts w:ascii="Times New Roman" w:eastAsia="Malgun Gothic" w:hAnsi="Times New Roman"/>
          <w:kern w:val="32"/>
          <w:sz w:val="24"/>
          <w:szCs w:val="24"/>
          <w:lang w:eastAsia="ko-KR"/>
        </w:rPr>
        <w:t>Rybus</w:t>
      </w: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 – </w:t>
      </w:r>
      <w:r w:rsidRPr="006904B3">
        <w:rPr>
          <w:rFonts w:ascii="Times New Roman" w:eastAsia="Malgun Gothic" w:hAnsi="Times New Roman"/>
          <w:kern w:val="32"/>
          <w:sz w:val="24"/>
          <w:szCs w:val="24"/>
          <w:lang w:eastAsia="ko-KR"/>
        </w:rPr>
        <w:t>To</w:t>
      </w: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>łł</w:t>
      </w:r>
      <w:r w:rsidRPr="006904B3">
        <w:rPr>
          <w:rFonts w:ascii="Times New Roman" w:eastAsia="Malgun Gothic" w:hAnsi="Times New Roman"/>
          <w:kern w:val="32"/>
          <w:sz w:val="24"/>
          <w:szCs w:val="24"/>
          <w:lang w:eastAsia="ko-KR"/>
        </w:rPr>
        <w:t>oczko</w:t>
      </w: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, з котрим можна зв’язатися за допомогою електронної пошти : </w:t>
      </w:r>
      <w:r w:rsidR="00210CC9">
        <w:fldChar w:fldCharType="begin"/>
      </w:r>
      <w:r w:rsidR="00210CC9">
        <w:instrText xml:space="preserve"> HYPERLINK "mailto:iodo@rt-net.pl" </w:instrText>
      </w:r>
      <w:r w:rsidR="00210CC9">
        <w:fldChar w:fldCharType="separate"/>
      </w:r>
      <w:r w:rsidRPr="006904B3">
        <w:rPr>
          <w:rStyle w:val="Hipercze"/>
          <w:rFonts w:ascii="Times New Roman" w:eastAsia="Malgun Gothic" w:hAnsi="Times New Roman"/>
          <w:kern w:val="32"/>
          <w:sz w:val="24"/>
          <w:szCs w:val="24"/>
          <w:lang w:eastAsia="ko-KR"/>
        </w:rPr>
        <w:t>iodo</w:t>
      </w:r>
      <w:r w:rsidRPr="006904B3">
        <w:rPr>
          <w:rStyle w:val="Hipercze"/>
          <w:rFonts w:ascii="Times New Roman" w:eastAsia="Malgun Gothic" w:hAnsi="Times New Roman"/>
          <w:kern w:val="32"/>
          <w:sz w:val="24"/>
          <w:szCs w:val="24"/>
          <w:lang w:val="uk-UA" w:eastAsia="ko-KR"/>
        </w:rPr>
        <w:t>@</w:t>
      </w:r>
      <w:r w:rsidRPr="006904B3">
        <w:rPr>
          <w:rStyle w:val="Hipercze"/>
          <w:rFonts w:ascii="Times New Roman" w:eastAsia="Malgun Gothic" w:hAnsi="Times New Roman"/>
          <w:kern w:val="32"/>
          <w:sz w:val="24"/>
          <w:szCs w:val="24"/>
          <w:lang w:eastAsia="ko-KR"/>
        </w:rPr>
        <w:t>rt</w:t>
      </w:r>
      <w:r w:rsidRPr="006904B3">
        <w:rPr>
          <w:rStyle w:val="Hipercze"/>
          <w:rFonts w:ascii="Times New Roman" w:eastAsia="Malgun Gothic" w:hAnsi="Times New Roman"/>
          <w:kern w:val="32"/>
          <w:sz w:val="24"/>
          <w:szCs w:val="24"/>
          <w:lang w:val="uk-UA" w:eastAsia="ko-KR"/>
        </w:rPr>
        <w:t>-</w:t>
      </w:r>
      <w:r w:rsidRPr="006904B3">
        <w:rPr>
          <w:rStyle w:val="Hipercze"/>
          <w:rFonts w:ascii="Times New Roman" w:eastAsia="Malgun Gothic" w:hAnsi="Times New Roman"/>
          <w:kern w:val="32"/>
          <w:sz w:val="24"/>
          <w:szCs w:val="24"/>
          <w:lang w:eastAsia="ko-KR"/>
        </w:rPr>
        <w:t>net</w:t>
      </w:r>
      <w:r w:rsidRPr="006904B3">
        <w:rPr>
          <w:rStyle w:val="Hipercze"/>
          <w:rFonts w:ascii="Times New Roman" w:eastAsia="Malgun Gothic" w:hAnsi="Times New Roman"/>
          <w:kern w:val="32"/>
          <w:sz w:val="24"/>
          <w:szCs w:val="24"/>
          <w:lang w:val="uk-UA" w:eastAsia="ko-KR"/>
        </w:rPr>
        <w:t>.</w:t>
      </w:r>
      <w:proofErr w:type="spellStart"/>
      <w:r w:rsidRPr="006904B3">
        <w:rPr>
          <w:rStyle w:val="Hipercze"/>
          <w:rFonts w:ascii="Times New Roman" w:eastAsia="Malgun Gothic" w:hAnsi="Times New Roman"/>
          <w:kern w:val="32"/>
          <w:sz w:val="24"/>
          <w:szCs w:val="24"/>
          <w:lang w:eastAsia="ko-KR"/>
        </w:rPr>
        <w:t>pl</w:t>
      </w:r>
      <w:proofErr w:type="spellEnd"/>
      <w:r w:rsidR="00210CC9">
        <w:rPr>
          <w:rStyle w:val="Hipercze"/>
          <w:rFonts w:ascii="Times New Roman" w:eastAsia="Malgun Gothic" w:hAnsi="Times New Roman"/>
          <w:kern w:val="32"/>
          <w:sz w:val="24"/>
          <w:szCs w:val="24"/>
          <w:lang w:eastAsia="ko-KR"/>
        </w:rPr>
        <w:fldChar w:fldCharType="end"/>
      </w: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. </w:t>
      </w:r>
    </w:p>
    <w:p w14:paraId="397B502E" w14:textId="77777777" w:rsidR="00F7279B" w:rsidRPr="006904B3" w:rsidRDefault="00F7279B" w:rsidP="00F7279B">
      <w:pPr>
        <w:numPr>
          <w:ilvl w:val="0"/>
          <w:numId w:val="2"/>
        </w:numPr>
        <w:jc w:val="both"/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</w:pP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 Ваші персональні дані обробляються на основі статті  (ЄС) 2016/679 Європейського Парламенту та Ради від 27 квітня 2016 року про захист фізичних осіб щодо обробки персональних даних та про вільний переказ даних, а також скасування Директиви 95/46 / EC (Загальний регламент захисту даних).</w:t>
      </w:r>
    </w:p>
    <w:p w14:paraId="4ABFC7F5" w14:textId="493F6E8A" w:rsidR="00F7279B" w:rsidRPr="006904B3" w:rsidRDefault="00F7279B" w:rsidP="00F7279B">
      <w:pPr>
        <w:numPr>
          <w:ilvl w:val="0"/>
          <w:numId w:val="2"/>
        </w:numPr>
        <w:jc w:val="both"/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</w:pP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Ми обробляємо ваші особисті дані, щоб надати вам необхідну допомогу пов’язану з теперішньою ситуацією в Україні, включно з наданням спальних місць, а також медичну допомогу   – арт. 6 сек. 1 літ. d </w:t>
      </w:r>
      <w:r w:rsidR="00634081">
        <w:rPr>
          <w:rFonts w:ascii="Times New Roman" w:eastAsia="Malgun Gothic" w:hAnsi="Times New Roman"/>
          <w:kern w:val="32"/>
          <w:sz w:val="24"/>
          <w:szCs w:val="24"/>
          <w:lang w:eastAsia="ko-KR"/>
        </w:rPr>
        <w:t>RODO</w:t>
      </w: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 та арт. 9 сек. 2 літ. d</w:t>
      </w:r>
      <w:r w:rsidRPr="00C52609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 </w:t>
      </w: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RODO.  Ми обробляємо ваші персональні дані  відповідно до </w:t>
      </w:r>
      <w:r w:rsidR="008B6A58"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арт. </w:t>
      </w: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81 </w:t>
      </w:r>
      <w:r w:rsidR="008B6A58"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сек. </w:t>
      </w: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2 </w:t>
      </w:r>
      <w:r w:rsidR="00EF6A9C" w:rsidRPr="00EF6A9C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>Закону</w:t>
      </w: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 з 4 лютого 1994 р. про авторське право та суміжні права.</w:t>
      </w:r>
    </w:p>
    <w:p w14:paraId="3A66D447" w14:textId="77777777" w:rsidR="00F7279B" w:rsidRPr="006904B3" w:rsidRDefault="00F7279B" w:rsidP="00F7279B">
      <w:pPr>
        <w:numPr>
          <w:ilvl w:val="0"/>
          <w:numId w:val="2"/>
        </w:numPr>
        <w:jc w:val="both"/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</w:pP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>Ваші особисті дані  можуть бути передані нам вами  або третіми особами, у тому числі іншими суб'єктами, які займаються діяльністю з наданням допомоги.</w:t>
      </w:r>
    </w:p>
    <w:p w14:paraId="15EA6C35" w14:textId="77777777" w:rsidR="00F7279B" w:rsidRPr="006904B3" w:rsidRDefault="00F7279B" w:rsidP="00F7279B">
      <w:pPr>
        <w:numPr>
          <w:ilvl w:val="0"/>
          <w:numId w:val="2"/>
        </w:numPr>
        <w:jc w:val="both"/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</w:pP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Адміністратор не збирається передавати ваші дані в іншу країну чи міжнародну організацію. </w:t>
      </w:r>
    </w:p>
    <w:p w14:paraId="5D45DA82" w14:textId="77777777" w:rsidR="00F7279B" w:rsidRPr="006904B3" w:rsidRDefault="00F7279B" w:rsidP="00F7279B">
      <w:pPr>
        <w:numPr>
          <w:ilvl w:val="0"/>
          <w:numId w:val="2"/>
        </w:numPr>
        <w:jc w:val="both"/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</w:pP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 Адміністратор здійснюватиме передачу персональних даних іншим суб’єктам на підставі нормативно-правових актів, у тому числі органів державного управління та на підставі укладених договорів про доручення обробки персональних даних, у тому числі постачальникам телекомунікаційних-послуг.</w:t>
      </w:r>
    </w:p>
    <w:p w14:paraId="5BDCA257" w14:textId="77777777" w:rsidR="00F7279B" w:rsidRPr="006904B3" w:rsidRDefault="00F7279B" w:rsidP="00F7279B">
      <w:pPr>
        <w:numPr>
          <w:ilvl w:val="0"/>
          <w:numId w:val="2"/>
        </w:numPr>
        <w:jc w:val="both"/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</w:pP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>Особа, дані якої обробляються, має право отримати від адміністратора доступ до особистих даних, їх виправлення, видалення або обмеження обробки та право заперечувати обробку, а також право на передачу даних відповідно до положень.</w:t>
      </w:r>
    </w:p>
    <w:p w14:paraId="3A4CB9C6" w14:textId="77777777" w:rsidR="00F7279B" w:rsidRPr="006904B3" w:rsidRDefault="00F7279B" w:rsidP="00F7279B">
      <w:pPr>
        <w:numPr>
          <w:ilvl w:val="0"/>
          <w:numId w:val="2"/>
        </w:numPr>
        <w:jc w:val="both"/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</w:pP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>Скаргу на діяльність адміністратора можна скласти до Голови Управління захисту персональних даних.</w:t>
      </w:r>
    </w:p>
    <w:p w14:paraId="2C7FB66D" w14:textId="77777777" w:rsidR="00F7279B" w:rsidRPr="006904B3" w:rsidRDefault="00F7279B" w:rsidP="00F7279B">
      <w:pPr>
        <w:numPr>
          <w:ilvl w:val="0"/>
          <w:numId w:val="2"/>
        </w:numPr>
        <w:jc w:val="both"/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</w:pP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>Подача особистих даних  необхідна, щоб адміністратор міг надати вам  допомогу.</w:t>
      </w:r>
    </w:p>
    <w:p w14:paraId="3A8630BD" w14:textId="77777777" w:rsidR="00F7279B" w:rsidRPr="006904B3" w:rsidRDefault="00F7279B" w:rsidP="00F7279B">
      <w:pPr>
        <w:numPr>
          <w:ilvl w:val="0"/>
          <w:numId w:val="2"/>
        </w:numPr>
        <w:jc w:val="both"/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</w:pPr>
      <w:r w:rsidRPr="006904B3">
        <w:rPr>
          <w:rFonts w:ascii="Times New Roman" w:eastAsia="Malgun Gothic" w:hAnsi="Times New Roman"/>
          <w:kern w:val="32"/>
          <w:sz w:val="24"/>
          <w:szCs w:val="24"/>
          <w:lang w:val="uk-UA" w:eastAsia="ko-KR"/>
        </w:rPr>
        <w:t xml:space="preserve">Адміністратор не передбачає автоматизованого прийняття рішень. </w:t>
      </w:r>
    </w:p>
    <w:p w14:paraId="04B0F987" w14:textId="77777777" w:rsidR="00E8311A" w:rsidRPr="00F7279B" w:rsidRDefault="00E8311A">
      <w:pPr>
        <w:rPr>
          <w:lang w:val="uk-UA"/>
        </w:rPr>
      </w:pPr>
    </w:p>
    <w:sectPr w:rsidR="00E8311A" w:rsidRPr="00F7279B" w:rsidSect="002040C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35C"/>
    <w:multiLevelType w:val="hybridMultilevel"/>
    <w:tmpl w:val="1F8A4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45C0A"/>
    <w:multiLevelType w:val="hybridMultilevel"/>
    <w:tmpl w:val="7A9C3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7B"/>
    <w:rsid w:val="00210CC9"/>
    <w:rsid w:val="0061747B"/>
    <w:rsid w:val="00634081"/>
    <w:rsid w:val="008B6A58"/>
    <w:rsid w:val="00C01D3E"/>
    <w:rsid w:val="00E8311A"/>
    <w:rsid w:val="00EF6A9C"/>
    <w:rsid w:val="00F7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2017"/>
  <w15:chartTrackingRefBased/>
  <w15:docId w15:val="{5AF25EBE-0147-4C2D-9A6B-1A24E7B8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79B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79B"/>
    <w:pPr>
      <w:keepNext/>
      <w:spacing w:before="240" w:after="60"/>
      <w:outlineLvl w:val="0"/>
    </w:pPr>
    <w:rPr>
      <w:rFonts w:ascii="Calibri Light" w:eastAsia="Malgun Gothic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79B"/>
    <w:rPr>
      <w:rFonts w:ascii="Calibri Light" w:eastAsia="Malgun Gothic" w:hAnsi="Calibri Light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F7279B"/>
    <w:pPr>
      <w:ind w:left="720"/>
      <w:contextualSpacing/>
    </w:pPr>
    <w:rPr>
      <w:rFonts w:ascii="Times New Roman" w:hAnsi="Times New Roman"/>
      <w:kern w:val="2"/>
      <w:sz w:val="20"/>
      <w:lang w:eastAsia="zh-CN"/>
    </w:rPr>
  </w:style>
  <w:style w:type="character" w:styleId="Hipercze">
    <w:name w:val="Hyperlink"/>
    <w:uiPriority w:val="99"/>
    <w:unhideWhenUsed/>
    <w:rsid w:val="00F727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Szwech</dc:creator>
  <cp:keywords/>
  <dc:description/>
  <cp:lastModifiedBy>Agata Papierz</cp:lastModifiedBy>
  <cp:revision>2</cp:revision>
  <dcterms:created xsi:type="dcterms:W3CDTF">2022-03-10T11:36:00Z</dcterms:created>
  <dcterms:modified xsi:type="dcterms:W3CDTF">2022-03-10T11:36:00Z</dcterms:modified>
</cp:coreProperties>
</file>